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2035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Bölümü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>Eğitim-Öğretim Yılı/ Yarıyılı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648EB2A5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</w:t>
            </w:r>
            <w:r w:rsidR="00BE35B2">
              <w:rPr>
                <w:bCs/>
                <w:sz w:val="20"/>
                <w:szCs w:val="20"/>
                <w:lang w:val="tr-TR"/>
              </w:rPr>
              <w:t>4</w:t>
            </w:r>
            <w:r w:rsidRPr="00FF5914">
              <w:rPr>
                <w:bCs/>
                <w:sz w:val="20"/>
                <w:szCs w:val="20"/>
                <w:lang w:val="tr-TR"/>
              </w:rPr>
              <w:t>-202</w:t>
            </w:r>
            <w:r w:rsidR="00BE35B2">
              <w:rPr>
                <w:bCs/>
                <w:sz w:val="20"/>
                <w:szCs w:val="20"/>
                <w:lang w:val="tr-TR"/>
              </w:rPr>
              <w:t>5</w:t>
            </w:r>
            <w:r w:rsidRPr="00FF5914">
              <w:rPr>
                <w:bCs/>
                <w:sz w:val="20"/>
                <w:szCs w:val="20"/>
                <w:lang w:val="tr-TR"/>
              </w:rPr>
              <w:t>/</w:t>
            </w:r>
            <w:r w:rsidR="00376BBE" w:rsidRPr="00376BBE">
              <w:rPr>
                <w:bCs/>
                <w:sz w:val="20"/>
                <w:szCs w:val="20"/>
                <w:lang w:val="tr-TR"/>
              </w:rPr>
              <w:t>Güz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3A472AF8" w:rsidR="00F02867" w:rsidRPr="00FF5914" w:rsidRDefault="0047208F" w:rsidP="004000D0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</w:t>
            </w:r>
            <w:r w:rsidR="00A84EFC" w:rsidRPr="00A84EFC">
              <w:rPr>
                <w:sz w:val="20"/>
                <w:szCs w:val="20"/>
                <w:lang w:val="tr-TR"/>
              </w:rPr>
              <w:t>IKT2009</w:t>
            </w:r>
            <w:r w:rsidR="00A84EFC">
              <w:rPr>
                <w:sz w:val="20"/>
                <w:szCs w:val="20"/>
                <w:lang w:val="tr-TR"/>
              </w:rPr>
              <w:t xml:space="preserve"> </w:t>
            </w:r>
            <w:r w:rsidR="00A84EFC" w:rsidRPr="00A84EFC">
              <w:rPr>
                <w:sz w:val="20"/>
                <w:szCs w:val="20"/>
                <w:lang w:val="tr-TR"/>
              </w:rPr>
              <w:t>Makro İktisat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1EA807A9" w:rsidR="00F02867" w:rsidRPr="00FF5914" w:rsidRDefault="00D76006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5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060442F7" w:rsidR="00F02867" w:rsidRPr="00D76006" w:rsidRDefault="00A84EFC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A84EFC">
              <w:rPr>
                <w:sz w:val="20"/>
                <w:szCs w:val="20"/>
                <w:lang w:val="tr-TR"/>
              </w:rPr>
              <w:t>Doç. Dr. Ezgi BADAY YILDIZ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12E77555" w:rsidR="00F02867" w:rsidRPr="00FF5914" w:rsidRDefault="00BE35B2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0BE48E05" w:rsidR="00F02867" w:rsidRPr="00FF5914" w:rsidRDefault="00A84EFC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  <w:r w:rsidRPr="00A84EFC">
              <w:rPr>
                <w:color w:val="000000"/>
                <w:sz w:val="20"/>
                <w:szCs w:val="20"/>
              </w:rPr>
              <w:t>eyildiz</w:t>
            </w:r>
            <w:r w:rsidR="00D76006">
              <w:rPr>
                <w:color w:val="000000"/>
                <w:sz w:val="20"/>
                <w:szCs w:val="20"/>
              </w:rPr>
              <w:t>@ktu.edu.tr</w:t>
            </w:r>
            <w:r w:rsidR="009B22E5">
              <w:rPr>
                <w:color w:val="000000"/>
                <w:sz w:val="20"/>
                <w:szCs w:val="20"/>
              </w:rPr>
              <w:t>/</w:t>
            </w:r>
            <w:r w:rsidRPr="00A84EFC">
              <w:rPr>
                <w:color w:val="000000"/>
                <w:sz w:val="20"/>
                <w:szCs w:val="20"/>
              </w:rPr>
              <w:t>04623778757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46C7C60B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367DBD" w:rsidRPr="00367DBD">
              <w:rPr>
                <w:sz w:val="20"/>
                <w:szCs w:val="20"/>
                <w:lang w:val="tr-TR"/>
              </w:rPr>
              <w:t>Yüz yüze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4AC8AFA1" w:rsidR="00F02867" w:rsidRPr="00FF5914" w:rsidRDefault="00A84EFC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>
              <w:rPr>
                <w:sz w:val="20"/>
              </w:rPr>
              <w:t>Bu dersin amacı, öğrencilerin temel makroekonomik kavramları ve teorik çerçeveleri analiz edebilmesi; para ve maliye politikalarını güncel ekonomik sorunlara uygulayabilmesidir.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7D5A0" w14:textId="3FD439A3" w:rsidR="00A84EFC" w:rsidRPr="00A84EFC" w:rsidRDefault="00A84EFC" w:rsidP="00A84EFC">
            <w:pPr>
              <w:ind w:left="57" w:right="57"/>
              <w:rPr>
                <w:noProof/>
                <w:color w:val="212529"/>
                <w:sz w:val="20"/>
                <w:szCs w:val="20"/>
                <w:lang w:eastAsia="tr-TR"/>
              </w:rPr>
            </w:pPr>
            <w:r>
              <w:rPr>
                <w:sz w:val="20"/>
              </w:rPr>
              <w:t>Bu dersi başarı ile tamamlayan öğrenciler:</w:t>
              <w:br/>
              <w:t>ÖK - 1 :Temel makroekonomik kavramları tanımlar.</w:t>
              <w:br/>
              <w:t>ÖK - 2 :Makro iktisat teorisinin ilke ve yapısını değerlendirir.</w:t>
              <w:br/>
              <w:t>ÖK - 3 :İktisadi istikrarsızlığa karşı para ve maliye politikaları aracılığıyla uygun hükümet politikaları formüle eder.</w:t>
              <w:br/>
              <w:t>ÖK - 4 :Güncel iktisadi olayları ve makroekonomik sorunları analiz eder.</w:t>
              <w:br/>
              <w:t>ÖK - 5 :Para ve maliye politikalarının etkilerini basit modeller kullanarak gösterir.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69F13548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801AE8">
              <w:rPr>
                <w:noProof/>
                <w:sz w:val="20"/>
                <w:szCs w:val="20"/>
                <w:lang w:eastAsia="tr-TR"/>
              </w:rPr>
              <w:t xml:space="preserve">PÖK </w:t>
            </w:r>
            <w:r w:rsidR="00BE35B2">
              <w:rPr>
                <w:noProof/>
                <w:sz w:val="20"/>
                <w:szCs w:val="20"/>
                <w:lang w:eastAsia="tr-TR"/>
              </w:rPr>
              <w:t>1</w:t>
            </w:r>
            <w:r w:rsidR="00801AE8" w:rsidRPr="00801AE8">
              <w:rPr>
                <w:noProof/>
                <w:sz w:val="20"/>
                <w:szCs w:val="20"/>
                <w:lang w:eastAsia="tr-TR"/>
              </w:rPr>
              <w:t xml:space="preserve">, PÖK </w:t>
            </w:r>
            <w:r w:rsidR="00BE35B2">
              <w:rPr>
                <w:noProof/>
                <w:sz w:val="20"/>
                <w:szCs w:val="20"/>
                <w:lang w:eastAsia="tr-TR"/>
              </w:rPr>
              <w:t>2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5B35BD89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</w:t>
            </w:r>
            <w:r w:rsidR="00CD5DC7">
              <w:rPr>
                <w:noProof/>
                <w:sz w:val="20"/>
                <w:szCs w:val="20"/>
              </w:rPr>
              <w:t>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877895">
        <w:trPr>
          <w:trHeight w:val="232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A84EFC" w:rsidRPr="00FF5914" w14:paraId="674FFA11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42382C6D" w:rsidR="00A84EFC" w:rsidRPr="00A84EFC" w:rsidRDefault="00A84EFC" w:rsidP="00A84EFC">
            <w:pPr>
              <w:jc w:val="center"/>
              <w:rPr>
                <w:sz w:val="20"/>
                <w:szCs w:val="20"/>
              </w:rPr>
            </w:pPr>
            <w:r w:rsidRPr="00A84EFC">
              <w:rPr>
                <w:sz w:val="20"/>
                <w:szCs w:val="20"/>
              </w:rPr>
              <w:t>Hafta 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16000593" w:rsidR="00A84EFC" w:rsidRPr="00A84EFC" w:rsidRDefault="00A84EFC" w:rsidP="00A84EFC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84EFC">
              <w:rPr>
                <w:sz w:val="20"/>
                <w:szCs w:val="20"/>
              </w:rPr>
              <w:t>İktisadi faaliyetlerin ölçülmesi, gayri safi yurtiçi hasıla(GSYİH), GSYİH hesaplamasının kuralları, reel ve nominal GSYİH, GSYİH deflatörü, diğer gelir ölçüleri</w:t>
            </w:r>
          </w:p>
        </w:tc>
      </w:tr>
      <w:tr w:rsidR="00A84EFC" w:rsidRPr="00FF5914" w14:paraId="6910DEAE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264A9178" w:rsidR="00A84EFC" w:rsidRPr="00A84EFC" w:rsidRDefault="00A84EFC" w:rsidP="00A84EF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84EFC">
              <w:rPr>
                <w:sz w:val="20"/>
                <w:szCs w:val="20"/>
              </w:rPr>
              <w:t xml:space="preserve"> Hafta 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52524AEE" w:rsidR="00A84EFC" w:rsidRPr="00A84EFC" w:rsidRDefault="00A84EFC" w:rsidP="00A84EFC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84EFC">
              <w:rPr>
                <w:sz w:val="20"/>
                <w:szCs w:val="20"/>
              </w:rPr>
              <w:t>Hayat pahalılığının ölçülmesi, fiyat endeksleri,tüketici fiyat indeksi, üretici fiyat indeksi, örtülü fiyat indeksi, enflasyon oranının ölçülmesi</w:t>
            </w:r>
          </w:p>
        </w:tc>
      </w:tr>
      <w:tr w:rsidR="00A84EFC" w:rsidRPr="00FF5914" w14:paraId="578D1CF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4C3A5F5B" w:rsidR="00A84EFC" w:rsidRPr="00A84EFC" w:rsidRDefault="00A84EFC" w:rsidP="00A84EF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84EFC">
              <w:rPr>
                <w:sz w:val="20"/>
                <w:szCs w:val="20"/>
              </w:rPr>
              <w:t xml:space="preserve"> Hafta 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3461D569" w:rsidR="00A84EFC" w:rsidRPr="00A84EFC" w:rsidRDefault="00A84EFC" w:rsidP="00A84EFC">
            <w:pPr>
              <w:widowControl/>
              <w:autoSpaceDE/>
              <w:autoSpaceDN/>
              <w:jc w:val="both"/>
              <w:rPr>
                <w:color w:val="212529"/>
                <w:sz w:val="20"/>
                <w:szCs w:val="20"/>
              </w:rPr>
            </w:pPr>
            <w:r w:rsidRPr="00A84EFC">
              <w:rPr>
                <w:sz w:val="20"/>
                <w:szCs w:val="20"/>
              </w:rPr>
              <w:t>İşsizlik,işsizliğin ölçülmesi, işsizlik oranı, GSYİH ve Okun Kanunu</w:t>
            </w:r>
          </w:p>
        </w:tc>
      </w:tr>
      <w:tr w:rsidR="00A84EFC" w:rsidRPr="00FF5914" w14:paraId="34F4BBA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76908C90" w:rsidR="00A84EFC" w:rsidRPr="00A84EFC" w:rsidRDefault="00A84EFC" w:rsidP="00A84EF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84EFC">
              <w:rPr>
                <w:sz w:val="20"/>
                <w:szCs w:val="20"/>
              </w:rPr>
              <w:t xml:space="preserve"> Hafta 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5BC186DA" w:rsidR="00A84EFC" w:rsidRPr="00A84EFC" w:rsidRDefault="00A84EFC" w:rsidP="00A84EFC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84EFC">
              <w:rPr>
                <w:sz w:val="20"/>
                <w:szCs w:val="20"/>
              </w:rPr>
              <w:t>Makro iktisadın mikro temelleri, tüketim, Keynes ve tüketim fonksiyonu, Fisher ve zamanlararası seçim, Modigliani ve yaşam döngüsü hipotezi, Friedman ve sürekli gelir hipotezi</w:t>
            </w:r>
          </w:p>
        </w:tc>
      </w:tr>
      <w:tr w:rsidR="00A84EFC" w:rsidRPr="00FF5914" w14:paraId="56BE777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25D8DC88" w:rsidR="00A84EFC" w:rsidRPr="00A84EFC" w:rsidRDefault="00A84EFC" w:rsidP="00A84EF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84EFC">
              <w:rPr>
                <w:sz w:val="20"/>
                <w:szCs w:val="20"/>
              </w:rPr>
              <w:t xml:space="preserve"> Hafta 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5870A684" w:rsidR="00A84EFC" w:rsidRPr="00A84EFC" w:rsidRDefault="00A84EFC" w:rsidP="00A84EFC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A84EFC">
              <w:rPr>
                <w:sz w:val="20"/>
                <w:szCs w:val="20"/>
              </w:rPr>
              <w:t>Makro iktisadın mikro temelleri,yatırım, sabit yatırım, konut yatırımı, stok yatırım</w:t>
            </w:r>
          </w:p>
        </w:tc>
      </w:tr>
      <w:tr w:rsidR="00A84EFC" w:rsidRPr="00FF5914" w14:paraId="72AFBFDD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4710C0B2" w:rsidR="00A84EFC" w:rsidRPr="00A84EFC" w:rsidRDefault="00A84EFC" w:rsidP="00A84EF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84EFC">
              <w:rPr>
                <w:sz w:val="20"/>
                <w:szCs w:val="20"/>
              </w:rPr>
              <w:t xml:space="preserve"> Hafta 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424BFD42" w:rsidR="00A84EFC" w:rsidRPr="00A84EFC" w:rsidRDefault="00A84EFC" w:rsidP="00A84EFC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84EFC">
              <w:rPr>
                <w:sz w:val="20"/>
                <w:szCs w:val="20"/>
              </w:rPr>
              <w:t>Para arzı, paranın tanımı, paranın fonksiyonları, para arzının bileşenleri</w:t>
            </w:r>
          </w:p>
        </w:tc>
      </w:tr>
      <w:tr w:rsidR="00A84EFC" w:rsidRPr="00FF5914" w14:paraId="1F0F98D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3AEFC89E" w:rsidR="00A84EFC" w:rsidRPr="00A84EFC" w:rsidRDefault="00A84EFC" w:rsidP="00A84EF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84EFC">
              <w:rPr>
                <w:sz w:val="20"/>
                <w:szCs w:val="20"/>
              </w:rPr>
              <w:t xml:space="preserve"> Hafta 7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68F20196" w:rsidR="00A84EFC" w:rsidRPr="00A84EFC" w:rsidRDefault="00A84EFC" w:rsidP="00A84EFC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84EFC">
              <w:rPr>
                <w:sz w:val="20"/>
                <w:szCs w:val="20"/>
              </w:rPr>
              <w:t>Para talebi,işlem, ihtiyat ve spekülasyon amacıyla talebi, para talebi teorileri</w:t>
            </w:r>
          </w:p>
        </w:tc>
      </w:tr>
      <w:tr w:rsidR="00A84EFC" w:rsidRPr="00FF5914" w14:paraId="021DD7E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0ABE5B26" w:rsidR="00A84EFC" w:rsidRPr="00A84EFC" w:rsidRDefault="00A84EFC" w:rsidP="00A84EF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84EFC">
              <w:rPr>
                <w:sz w:val="20"/>
                <w:szCs w:val="20"/>
              </w:rPr>
              <w:t xml:space="preserve"> Hafta 8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0C3D1F3E" w:rsidR="00A84EFC" w:rsidRPr="00A84EFC" w:rsidRDefault="00A84EFC" w:rsidP="00A84EFC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A84EFC">
              <w:rPr>
                <w:sz w:val="20"/>
                <w:szCs w:val="20"/>
              </w:rPr>
              <w:t>Para politikası,para politikası araçları, para politikası stratejileri, maliye politikası, maliye politikası araçları</w:t>
            </w:r>
          </w:p>
        </w:tc>
      </w:tr>
      <w:tr w:rsidR="00A84EFC" w:rsidRPr="00FF5914" w14:paraId="2CDFC80B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1225B41B" w:rsidR="00A84EFC" w:rsidRPr="00A84EFC" w:rsidRDefault="00A84EFC" w:rsidP="00A84EF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84EFC">
              <w:rPr>
                <w:sz w:val="20"/>
                <w:szCs w:val="20"/>
              </w:rPr>
              <w:t xml:space="preserve"> Hafta 9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50E55815" w:rsidR="00A84EFC" w:rsidRPr="00A84EFC" w:rsidRDefault="00A84EFC" w:rsidP="00A84EFC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84EFC">
              <w:rPr>
                <w:sz w:val="20"/>
                <w:szCs w:val="20"/>
              </w:rPr>
              <w:t>Arasınav</w:t>
            </w:r>
          </w:p>
        </w:tc>
      </w:tr>
      <w:tr w:rsidR="00A84EFC" w:rsidRPr="00FF5914" w14:paraId="3C0103F5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FD3FAF" w14:textId="50A127EF" w:rsidR="00A84EFC" w:rsidRPr="00A84EFC" w:rsidRDefault="00A84EFC" w:rsidP="00A84EF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84EFC">
              <w:rPr>
                <w:sz w:val="20"/>
                <w:szCs w:val="20"/>
              </w:rPr>
              <w:t xml:space="preserve"> Hafta 10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172623A3" w:rsidR="00A84EFC" w:rsidRPr="00A84EFC" w:rsidRDefault="00A84EFC" w:rsidP="00A84EFC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84EFC">
              <w:rPr>
                <w:sz w:val="20"/>
                <w:szCs w:val="20"/>
              </w:rPr>
              <w:t>Keynesyen sistemler, basit Keynesian model, toplam talebin bileşenleri, denge gelir düzeyi, denge gelir düzeyindeki gelişmeler, çarpan, basit Keynesyen modelde ihracat ve ithalat</w:t>
            </w:r>
          </w:p>
        </w:tc>
      </w:tr>
      <w:tr w:rsidR="00A84EFC" w:rsidRPr="00FF5914" w14:paraId="3888928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1966E" w14:textId="701A85B5" w:rsidR="00A84EFC" w:rsidRPr="00A84EFC" w:rsidRDefault="00A84EFC" w:rsidP="00A84EF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84EFC">
              <w:rPr>
                <w:sz w:val="20"/>
                <w:szCs w:val="20"/>
              </w:rPr>
              <w:t xml:space="preserve"> Hafta 11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3DE1611A" w:rsidR="00A84EFC" w:rsidRPr="00A84EFC" w:rsidRDefault="00A84EFC" w:rsidP="00A84EFC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A84EFC">
              <w:rPr>
                <w:sz w:val="20"/>
                <w:szCs w:val="20"/>
              </w:rPr>
              <w:t xml:space="preserve">Keynezyen sistemler, IS-LM modeli, para piyasasında denge ve LM eğrisi, mal piyasasında denge ve </w:t>
            </w:r>
            <w:r w:rsidRPr="00A84EFC">
              <w:rPr>
                <w:sz w:val="20"/>
                <w:szCs w:val="20"/>
              </w:rPr>
              <w:lastRenderedPageBreak/>
              <w:t>IS eğrisi, IS-LM'in birlikte incelenmesi, IS-LM modelinde denge, IS-LM modelinde para ve maliye politikası analizi</w:t>
            </w:r>
          </w:p>
        </w:tc>
      </w:tr>
      <w:tr w:rsidR="00A84EFC" w:rsidRPr="00FF5914" w14:paraId="3A6C7F4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3A6DD" w14:textId="444A8303" w:rsidR="00A84EFC" w:rsidRPr="00A84EFC" w:rsidRDefault="00A84EFC" w:rsidP="00A84EF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84EFC">
              <w:rPr>
                <w:sz w:val="20"/>
                <w:szCs w:val="20"/>
              </w:rPr>
              <w:lastRenderedPageBreak/>
              <w:t xml:space="preserve"> Hafta 12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4825C061" w:rsidR="00A84EFC" w:rsidRPr="00A84EFC" w:rsidRDefault="00A84EFC" w:rsidP="00A84EFC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A84EFC">
              <w:rPr>
                <w:sz w:val="20"/>
                <w:szCs w:val="20"/>
              </w:rPr>
              <w:t>Keynesyen sistemler, açık ekonomide para ve maliye politikası, Mundell-Fleming modeli, eksik sermaye mobilitesi, tam sermaye mobilitesi</w:t>
            </w:r>
          </w:p>
        </w:tc>
      </w:tr>
      <w:tr w:rsidR="00A84EFC" w:rsidRPr="00FF5914" w14:paraId="2437F73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173CA2" w14:textId="4B79EC85" w:rsidR="00A84EFC" w:rsidRPr="00A84EFC" w:rsidRDefault="00A84EFC" w:rsidP="00A84EF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84EFC">
              <w:rPr>
                <w:sz w:val="20"/>
                <w:szCs w:val="20"/>
              </w:rPr>
              <w:t xml:space="preserve"> Hafta 13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2EE3B5B8" w:rsidR="00A84EFC" w:rsidRPr="00A84EFC" w:rsidRDefault="00A84EFC" w:rsidP="00A84EFC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A84EFC">
              <w:rPr>
                <w:sz w:val="20"/>
                <w:szCs w:val="20"/>
              </w:rPr>
              <w:t>Keynesyen sistemler, toplam arz, toplam talep, ücret katılıkları, toplam arz toplam talep modelinde denge, toplam arz toplam talep analizi, toplam arz toplam talep eğrisinde kaymalar</w:t>
            </w:r>
          </w:p>
        </w:tc>
      </w:tr>
      <w:tr w:rsidR="00A84EFC" w:rsidRPr="00FF5914" w14:paraId="194C5D04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FE1CD9" w14:textId="71092717" w:rsidR="00A84EFC" w:rsidRPr="00A84EFC" w:rsidRDefault="00A84EFC" w:rsidP="00A84EF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84EFC">
              <w:rPr>
                <w:sz w:val="20"/>
                <w:szCs w:val="20"/>
              </w:rPr>
              <w:t xml:space="preserve"> Hafta 14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7847F3A1" w:rsidR="00A84EFC" w:rsidRPr="00A84EFC" w:rsidRDefault="00A84EFC" w:rsidP="00A84EFC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A84EFC">
              <w:rPr>
                <w:sz w:val="20"/>
                <w:szCs w:val="20"/>
              </w:rPr>
              <w:t>Konjonktürel dalgalanmalar teorileri, ekonomik dalgalanmalara giriş, toplam talep şokları, toplam arz şokları, konjonktürel dalgalanma modelinde para ve maliye politikaları</w:t>
            </w:r>
          </w:p>
        </w:tc>
      </w:tr>
      <w:tr w:rsidR="00A84EFC" w:rsidRPr="00FF5914" w14:paraId="5097003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A9D203" w14:textId="55546E1D" w:rsidR="00A84EFC" w:rsidRPr="00A84EFC" w:rsidRDefault="00A84EFC" w:rsidP="00A84EF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84EFC">
              <w:rPr>
                <w:sz w:val="20"/>
                <w:szCs w:val="20"/>
              </w:rPr>
              <w:t xml:space="preserve"> Hafta 15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670F9C79" w:rsidR="00A84EFC" w:rsidRPr="00A84EFC" w:rsidRDefault="00A84EFC" w:rsidP="00A84EFC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A84EFC">
              <w:rPr>
                <w:sz w:val="20"/>
                <w:szCs w:val="20"/>
              </w:rPr>
              <w:t>Büyüme teorileri, sermaye birikimi, sermaye düzeyinin altın kuralı, nüfus artışı, Solow büyüme modeli, içsel büyüme teorisi</w:t>
            </w:r>
          </w:p>
        </w:tc>
      </w:tr>
      <w:tr w:rsidR="00A84EFC" w:rsidRPr="00FF5914" w14:paraId="21F37BC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60CDCD" w14:textId="661BB7C2" w:rsidR="00A84EFC" w:rsidRPr="00A84EFC" w:rsidRDefault="00A84EFC" w:rsidP="00A84EF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84EFC">
              <w:rPr>
                <w:sz w:val="20"/>
                <w:szCs w:val="20"/>
              </w:rPr>
              <w:t xml:space="preserve"> Hafta 16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6235A6AD" w:rsidR="00A84EFC" w:rsidRPr="00A84EFC" w:rsidRDefault="00A84EFC" w:rsidP="00A84EFC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A84EFC">
              <w:rPr>
                <w:sz w:val="20"/>
                <w:szCs w:val="20"/>
              </w:rPr>
              <w:t>Dönem sonu sınavı</w:t>
            </w:r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C6AFFD" w14:textId="3FFA0C0F" w:rsidR="00A84EFC" w:rsidRPr="00A84EFC" w:rsidRDefault="00A84EFC" w:rsidP="00A84EFC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A84EFC">
              <w:rPr>
                <w:noProof/>
                <w:sz w:val="20"/>
                <w:szCs w:val="20"/>
              </w:rPr>
              <w:t>Berber, M. 2024; Makro İktisat, Ekin Yayınevi, Bursa</w:t>
            </w:r>
            <w:r w:rsidRPr="00A84EFC">
              <w:rPr>
                <w:noProof/>
                <w:sz w:val="20"/>
                <w:szCs w:val="20"/>
              </w:rPr>
              <w:tab/>
            </w:r>
          </w:p>
          <w:p w14:paraId="11E7059D" w14:textId="557D38D4" w:rsidR="009B22E5" w:rsidRPr="00187167" w:rsidRDefault="00A84EFC" w:rsidP="00A84EFC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A84EFC">
              <w:rPr>
                <w:noProof/>
                <w:sz w:val="20"/>
                <w:szCs w:val="20"/>
              </w:rPr>
              <w:t>Bocutoğlu, E. 2014; Makro İktisat Teoriler ve Politikalar, Murathan Yayınevi, 6. Baskı, Trabzon</w:t>
            </w: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25728"/>
    <w:rsid w:val="00056FFB"/>
    <w:rsid w:val="00064E78"/>
    <w:rsid w:val="000666CD"/>
    <w:rsid w:val="0009168D"/>
    <w:rsid w:val="00093B0A"/>
    <w:rsid w:val="00095645"/>
    <w:rsid w:val="000B2BAF"/>
    <w:rsid w:val="000F03E2"/>
    <w:rsid w:val="001020A2"/>
    <w:rsid w:val="001032C8"/>
    <w:rsid w:val="001139B3"/>
    <w:rsid w:val="001163C2"/>
    <w:rsid w:val="001171BA"/>
    <w:rsid w:val="00177651"/>
    <w:rsid w:val="00187167"/>
    <w:rsid w:val="00213161"/>
    <w:rsid w:val="00231BC6"/>
    <w:rsid w:val="002335EB"/>
    <w:rsid w:val="00240A54"/>
    <w:rsid w:val="002524A8"/>
    <w:rsid w:val="00260A1D"/>
    <w:rsid w:val="00294D52"/>
    <w:rsid w:val="00297136"/>
    <w:rsid w:val="00317C37"/>
    <w:rsid w:val="00334833"/>
    <w:rsid w:val="00341E79"/>
    <w:rsid w:val="00367DBD"/>
    <w:rsid w:val="00376BBE"/>
    <w:rsid w:val="003C5DE9"/>
    <w:rsid w:val="003E3DBE"/>
    <w:rsid w:val="003F015D"/>
    <w:rsid w:val="004000D0"/>
    <w:rsid w:val="00414311"/>
    <w:rsid w:val="00433179"/>
    <w:rsid w:val="0044141F"/>
    <w:rsid w:val="0047208F"/>
    <w:rsid w:val="004D289B"/>
    <w:rsid w:val="004F0440"/>
    <w:rsid w:val="0052213C"/>
    <w:rsid w:val="005368A7"/>
    <w:rsid w:val="005538BA"/>
    <w:rsid w:val="005F3CA5"/>
    <w:rsid w:val="006077F7"/>
    <w:rsid w:val="00620AA4"/>
    <w:rsid w:val="006D5EB0"/>
    <w:rsid w:val="006E0F4E"/>
    <w:rsid w:val="007135D5"/>
    <w:rsid w:val="00733C1A"/>
    <w:rsid w:val="007A2A93"/>
    <w:rsid w:val="007D0E8F"/>
    <w:rsid w:val="007D22DE"/>
    <w:rsid w:val="007D2DE9"/>
    <w:rsid w:val="007D5881"/>
    <w:rsid w:val="00800A04"/>
    <w:rsid w:val="00801AE8"/>
    <w:rsid w:val="00803732"/>
    <w:rsid w:val="00876E78"/>
    <w:rsid w:val="00877895"/>
    <w:rsid w:val="0088364F"/>
    <w:rsid w:val="009166B8"/>
    <w:rsid w:val="00971D6D"/>
    <w:rsid w:val="00973AD1"/>
    <w:rsid w:val="00977FC2"/>
    <w:rsid w:val="00997D81"/>
    <w:rsid w:val="009B22E5"/>
    <w:rsid w:val="009D203D"/>
    <w:rsid w:val="009E6790"/>
    <w:rsid w:val="00A037E7"/>
    <w:rsid w:val="00A07139"/>
    <w:rsid w:val="00A80137"/>
    <w:rsid w:val="00A81D35"/>
    <w:rsid w:val="00A84EFC"/>
    <w:rsid w:val="00AA482F"/>
    <w:rsid w:val="00AD57B9"/>
    <w:rsid w:val="00AE38E1"/>
    <w:rsid w:val="00B174C8"/>
    <w:rsid w:val="00B51C0F"/>
    <w:rsid w:val="00BB1523"/>
    <w:rsid w:val="00BB55B2"/>
    <w:rsid w:val="00BC4E8F"/>
    <w:rsid w:val="00BD5671"/>
    <w:rsid w:val="00BE35B2"/>
    <w:rsid w:val="00C052EB"/>
    <w:rsid w:val="00C1713A"/>
    <w:rsid w:val="00C315D8"/>
    <w:rsid w:val="00C65F84"/>
    <w:rsid w:val="00C71640"/>
    <w:rsid w:val="00CB3C4B"/>
    <w:rsid w:val="00CC07CD"/>
    <w:rsid w:val="00CC208D"/>
    <w:rsid w:val="00CD0EBD"/>
    <w:rsid w:val="00CD5DC7"/>
    <w:rsid w:val="00CF4569"/>
    <w:rsid w:val="00D02B33"/>
    <w:rsid w:val="00D349FA"/>
    <w:rsid w:val="00D6329D"/>
    <w:rsid w:val="00D76006"/>
    <w:rsid w:val="00D830CB"/>
    <w:rsid w:val="00DD745A"/>
    <w:rsid w:val="00E25C0E"/>
    <w:rsid w:val="00E57466"/>
    <w:rsid w:val="00E9750B"/>
    <w:rsid w:val="00F02867"/>
    <w:rsid w:val="00F22517"/>
    <w:rsid w:val="00F33003"/>
    <w:rsid w:val="00F617CE"/>
    <w:rsid w:val="00FA7ADF"/>
    <w:rsid w:val="00FB097D"/>
    <w:rsid w:val="00FB63DA"/>
    <w:rsid w:val="00FB6559"/>
    <w:rsid w:val="00FE3A3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mustafa</cp:lastModifiedBy>
  <cp:revision>32</cp:revision>
  <cp:lastPrinted>2023-05-22T14:44:00Z</cp:lastPrinted>
  <dcterms:created xsi:type="dcterms:W3CDTF">2024-05-15T13:03:00Z</dcterms:created>
  <dcterms:modified xsi:type="dcterms:W3CDTF">2026-04-22T13:24:00Z</dcterms:modified>
</cp:coreProperties>
</file>